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9C" w:rsidRDefault="00C5419C" w:rsidP="00C541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рассмотрения </w:t>
      </w:r>
    </w:p>
    <w:p w:rsidR="00C5419C" w:rsidRDefault="00C5419C" w:rsidP="00C541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программы профилактики </w:t>
      </w:r>
      <w:r w:rsidRPr="00B77BA3">
        <w:rPr>
          <w:rFonts w:ascii="Times New Roman" w:hAnsi="Times New Roman" w:cs="Times New Roman"/>
          <w:sz w:val="28"/>
          <w:szCs w:val="28"/>
        </w:rPr>
        <w:t xml:space="preserve">рисков </w:t>
      </w:r>
    </w:p>
    <w:p w:rsidR="00C5419C" w:rsidRDefault="00C5419C" w:rsidP="00C541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BA3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</w:t>
      </w:r>
    </w:p>
    <w:p w:rsidR="00C5419C" w:rsidRDefault="00C5419C" w:rsidP="00C541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BA3">
        <w:rPr>
          <w:rFonts w:ascii="Times New Roman" w:hAnsi="Times New Roman" w:cs="Times New Roman"/>
          <w:sz w:val="28"/>
          <w:szCs w:val="28"/>
        </w:rPr>
        <w:t>ценностям</w:t>
      </w:r>
      <w:r w:rsidRPr="00C5419C">
        <w:rPr>
          <w:rFonts w:ascii="Times New Roman" w:hAnsi="Times New Roman" w:cs="Times New Roman"/>
          <w:sz w:val="28"/>
          <w:szCs w:val="28"/>
        </w:rPr>
        <w:t xml:space="preserve"> </w:t>
      </w:r>
      <w:r w:rsidRPr="00B77BA3">
        <w:rPr>
          <w:rFonts w:ascii="Times New Roman" w:hAnsi="Times New Roman" w:cs="Times New Roman"/>
          <w:sz w:val="28"/>
          <w:szCs w:val="28"/>
        </w:rPr>
        <w:t>на 2024 год</w:t>
      </w:r>
    </w:p>
    <w:p w:rsidR="00A76B6C" w:rsidRDefault="00B77BA3" w:rsidP="00C5419C">
      <w:pPr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лесного хозяйства Кировской области (далее – министерство) сообщает, что процесс</w:t>
      </w:r>
      <w:r w:rsidR="00A76B6C">
        <w:rPr>
          <w:rFonts w:ascii="Times New Roman" w:hAnsi="Times New Roman" w:cs="Times New Roman"/>
          <w:sz w:val="28"/>
          <w:szCs w:val="28"/>
        </w:rPr>
        <w:t xml:space="preserve">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проекта программы </w:t>
      </w:r>
      <w:r w:rsidR="00A76B6C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B77BA3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C5419C" w:rsidRPr="00C5419C">
        <w:rPr>
          <w:rFonts w:ascii="Times New Roman" w:hAnsi="Times New Roman" w:cs="Times New Roman"/>
          <w:sz w:val="28"/>
          <w:szCs w:val="28"/>
        </w:rPr>
        <w:t xml:space="preserve">на 2024 год </w:t>
      </w:r>
      <w:r>
        <w:rPr>
          <w:rFonts w:ascii="Times New Roman" w:hAnsi="Times New Roman" w:cs="Times New Roman"/>
          <w:sz w:val="28"/>
          <w:szCs w:val="28"/>
        </w:rPr>
        <w:t>(далее – проект</w:t>
      </w:r>
      <w:r w:rsidRPr="00B77BA3">
        <w:rPr>
          <w:rFonts w:ascii="Times New Roman" w:hAnsi="Times New Roman" w:cs="Times New Roman"/>
          <w:sz w:val="28"/>
          <w:szCs w:val="28"/>
        </w:rPr>
        <w:t xml:space="preserve"> программы профилактики рисков</w:t>
      </w:r>
      <w:r>
        <w:rPr>
          <w:rFonts w:ascii="Times New Roman" w:hAnsi="Times New Roman" w:cs="Times New Roman"/>
          <w:sz w:val="28"/>
          <w:szCs w:val="28"/>
        </w:rPr>
        <w:t>) завершен</w:t>
      </w:r>
      <w:r w:rsidR="00A76B6C">
        <w:rPr>
          <w:rFonts w:ascii="Times New Roman" w:hAnsi="Times New Roman" w:cs="Times New Roman"/>
          <w:sz w:val="28"/>
          <w:szCs w:val="28"/>
        </w:rPr>
        <w:t>.</w:t>
      </w:r>
    </w:p>
    <w:p w:rsidR="00C5419C" w:rsidRDefault="00C5419C" w:rsidP="00B77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общественного обсуждения замечания и предложения не поступили.</w:t>
      </w:r>
    </w:p>
    <w:p w:rsidR="00C32736" w:rsidRDefault="00C5419C" w:rsidP="00B77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="00B77BA3">
        <w:rPr>
          <w:rFonts w:ascii="Times New Roman" w:hAnsi="Times New Roman" w:cs="Times New Roman"/>
          <w:sz w:val="28"/>
          <w:szCs w:val="28"/>
        </w:rPr>
        <w:t xml:space="preserve"> </w:t>
      </w:r>
      <w:r w:rsidR="00E00E8B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E00E8B" w:rsidRPr="00B77BA3">
        <w:rPr>
          <w:rFonts w:ascii="Times New Roman" w:hAnsi="Times New Roman" w:cs="Times New Roman"/>
          <w:sz w:val="28"/>
          <w:szCs w:val="28"/>
        </w:rPr>
        <w:t>проект</w:t>
      </w:r>
      <w:r w:rsidR="00E00E8B">
        <w:rPr>
          <w:rFonts w:ascii="Times New Roman" w:hAnsi="Times New Roman" w:cs="Times New Roman"/>
          <w:sz w:val="28"/>
          <w:szCs w:val="28"/>
        </w:rPr>
        <w:t>а</w:t>
      </w:r>
      <w:r w:rsidR="00E00E8B" w:rsidRPr="00B77BA3">
        <w:rPr>
          <w:rFonts w:ascii="Times New Roman" w:hAnsi="Times New Roman" w:cs="Times New Roman"/>
          <w:sz w:val="28"/>
          <w:szCs w:val="28"/>
        </w:rPr>
        <w:t xml:space="preserve"> программы профилактики рисков</w:t>
      </w:r>
      <w:r w:rsidR="00E00E8B" w:rsidRPr="00B77BA3">
        <w:rPr>
          <w:rFonts w:ascii="Times New Roman" w:hAnsi="Times New Roman" w:cs="Times New Roman"/>
          <w:sz w:val="28"/>
          <w:szCs w:val="28"/>
        </w:rPr>
        <w:t xml:space="preserve"> </w:t>
      </w:r>
      <w:r w:rsidR="00E00E8B">
        <w:rPr>
          <w:rFonts w:ascii="Times New Roman" w:hAnsi="Times New Roman" w:cs="Times New Roman"/>
          <w:sz w:val="28"/>
          <w:szCs w:val="28"/>
        </w:rPr>
        <w:t>член</w:t>
      </w:r>
      <w:r w:rsidR="00E00E8B">
        <w:rPr>
          <w:rFonts w:ascii="Times New Roman" w:hAnsi="Times New Roman" w:cs="Times New Roman"/>
          <w:sz w:val="28"/>
          <w:szCs w:val="28"/>
        </w:rPr>
        <w:t>ами</w:t>
      </w:r>
      <w:r w:rsidR="00E00E8B">
        <w:rPr>
          <w:rFonts w:ascii="Times New Roman" w:hAnsi="Times New Roman" w:cs="Times New Roman"/>
          <w:sz w:val="28"/>
          <w:szCs w:val="28"/>
        </w:rPr>
        <w:t xml:space="preserve"> общественного совета при министерстве</w:t>
      </w:r>
      <w:r w:rsidR="00E00E8B">
        <w:rPr>
          <w:rFonts w:ascii="Times New Roman" w:hAnsi="Times New Roman" w:cs="Times New Roman"/>
          <w:sz w:val="28"/>
          <w:szCs w:val="28"/>
        </w:rPr>
        <w:t xml:space="preserve"> </w:t>
      </w:r>
      <w:r w:rsidR="00E00E8B" w:rsidRPr="00E00E8B">
        <w:rPr>
          <w:rFonts w:ascii="Times New Roman" w:hAnsi="Times New Roman" w:cs="Times New Roman"/>
          <w:sz w:val="28"/>
          <w:szCs w:val="28"/>
        </w:rPr>
        <w:t>замечаний и предложений</w:t>
      </w:r>
      <w:r w:rsidR="00E00E8B">
        <w:rPr>
          <w:rFonts w:ascii="Times New Roman" w:hAnsi="Times New Roman" w:cs="Times New Roman"/>
          <w:sz w:val="28"/>
          <w:szCs w:val="28"/>
        </w:rPr>
        <w:t xml:space="preserve"> не поступило, принято единогласное решение признать данную </w:t>
      </w:r>
      <w:r w:rsidR="00E00E8B" w:rsidRPr="00E00E8B">
        <w:rPr>
          <w:rFonts w:ascii="Times New Roman" w:hAnsi="Times New Roman" w:cs="Times New Roman"/>
          <w:sz w:val="28"/>
          <w:szCs w:val="28"/>
        </w:rPr>
        <w:t>программ</w:t>
      </w:r>
      <w:r w:rsidR="00E00E8B">
        <w:rPr>
          <w:rFonts w:ascii="Times New Roman" w:hAnsi="Times New Roman" w:cs="Times New Roman"/>
          <w:sz w:val="28"/>
          <w:szCs w:val="28"/>
        </w:rPr>
        <w:t>у</w:t>
      </w:r>
      <w:r w:rsidR="00E00E8B" w:rsidRPr="00E00E8B">
        <w:rPr>
          <w:rFonts w:ascii="Times New Roman" w:hAnsi="Times New Roman" w:cs="Times New Roman"/>
          <w:sz w:val="28"/>
          <w:szCs w:val="28"/>
        </w:rPr>
        <w:t xml:space="preserve"> профилактики рисков</w:t>
      </w:r>
      <w:r w:rsidR="00E00E8B">
        <w:rPr>
          <w:rFonts w:ascii="Times New Roman" w:hAnsi="Times New Roman" w:cs="Times New Roman"/>
          <w:sz w:val="28"/>
          <w:szCs w:val="28"/>
        </w:rPr>
        <w:t xml:space="preserve"> возможной к утверждению и</w:t>
      </w:r>
      <w:bookmarkStart w:id="0" w:name="_GoBack"/>
      <w:bookmarkEnd w:id="0"/>
      <w:r w:rsidR="00E00E8B">
        <w:rPr>
          <w:rFonts w:ascii="Times New Roman" w:hAnsi="Times New Roman" w:cs="Times New Roman"/>
          <w:sz w:val="28"/>
          <w:szCs w:val="28"/>
        </w:rPr>
        <w:t xml:space="preserve"> реализации министерством в 2024 году.</w:t>
      </w:r>
    </w:p>
    <w:p w:rsidR="00D459D6" w:rsidRPr="00845D1D" w:rsidRDefault="00D459D6" w:rsidP="006164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59D6" w:rsidRPr="0084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4C"/>
    <w:rsid w:val="00142078"/>
    <w:rsid w:val="00311C4C"/>
    <w:rsid w:val="00331D66"/>
    <w:rsid w:val="00337E59"/>
    <w:rsid w:val="00616419"/>
    <w:rsid w:val="00845D1D"/>
    <w:rsid w:val="0099033C"/>
    <w:rsid w:val="00A76B6C"/>
    <w:rsid w:val="00B77BA3"/>
    <w:rsid w:val="00C32736"/>
    <w:rsid w:val="00C5419C"/>
    <w:rsid w:val="00D459D6"/>
    <w:rsid w:val="00D96EB4"/>
    <w:rsid w:val="00DA78D5"/>
    <w:rsid w:val="00E0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B2F44-C9AA-4E2B-8383-71C973B4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9D6"/>
    <w:rPr>
      <w:color w:val="0000FF"/>
      <w:u w:val="single"/>
    </w:rPr>
  </w:style>
  <w:style w:type="paragraph" w:customStyle="1" w:styleId="Style3">
    <w:name w:val="Style3"/>
    <w:basedOn w:val="a"/>
    <w:uiPriority w:val="99"/>
    <w:rsid w:val="00D459D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D459D6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5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4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МЛХ</dc:creator>
  <cp:keywords/>
  <dc:description/>
  <cp:lastModifiedBy>05-5</cp:lastModifiedBy>
  <cp:revision>4</cp:revision>
  <cp:lastPrinted>2023-11-28T07:20:00Z</cp:lastPrinted>
  <dcterms:created xsi:type="dcterms:W3CDTF">2023-10-20T09:04:00Z</dcterms:created>
  <dcterms:modified xsi:type="dcterms:W3CDTF">2023-11-28T08:00:00Z</dcterms:modified>
</cp:coreProperties>
</file>